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fdc1643b1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4a3445546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Liancourt Rocks,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8a6a45e824ef1" /><Relationship Type="http://schemas.openxmlformats.org/officeDocument/2006/relationships/numbering" Target="/word/numbering.xml" Id="Rf606029cad6a45de" /><Relationship Type="http://schemas.openxmlformats.org/officeDocument/2006/relationships/settings" Target="/word/settings.xml" Id="Ra5d3290fc7934d14" /><Relationship Type="http://schemas.openxmlformats.org/officeDocument/2006/relationships/image" Target="/word/media/1e2075d4-f276-450a-a56c-62ea77d6627b.png" Id="R2e54a3445546405c" /></Relationships>
</file>