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b8a8b1dc4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b29faf87b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f546ed37942d2" /><Relationship Type="http://schemas.openxmlformats.org/officeDocument/2006/relationships/numbering" Target="/word/numbering.xml" Id="R6e457f1adba1435b" /><Relationship Type="http://schemas.openxmlformats.org/officeDocument/2006/relationships/settings" Target="/word/settings.xml" Id="R7d06a36eeb9c4d82" /><Relationship Type="http://schemas.openxmlformats.org/officeDocument/2006/relationships/image" Target="/word/media/0c617b61-48e2-4124-b98b-e0e269db4d18.png" Id="R6e9b29faf87b4daf" /></Relationships>
</file>