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2a54745bb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ec45f0ae0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Seogwipo,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501e5cb5542fa" /><Relationship Type="http://schemas.openxmlformats.org/officeDocument/2006/relationships/numbering" Target="/word/numbering.xml" Id="R9aec822b55cb45b8" /><Relationship Type="http://schemas.openxmlformats.org/officeDocument/2006/relationships/settings" Target="/word/settings.xml" Id="Racbd962945d944cc" /><Relationship Type="http://schemas.openxmlformats.org/officeDocument/2006/relationships/image" Target="/word/media/522103b7-4107-4139-81b5-ab158d910c25.png" Id="Re1bec45f0ae04b89" /></Relationships>
</file>