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1b37fb70f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f3faae46c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Yangpyeong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c37de3bd641b3" /><Relationship Type="http://schemas.openxmlformats.org/officeDocument/2006/relationships/numbering" Target="/word/numbering.xml" Id="R48221c880efe4620" /><Relationship Type="http://schemas.openxmlformats.org/officeDocument/2006/relationships/settings" Target="/word/settings.xml" Id="R5ec38db343ff4c2f" /><Relationship Type="http://schemas.openxmlformats.org/officeDocument/2006/relationships/image" Target="/word/media/7d8715cd-e656-44ac-968e-778ad63d556f.png" Id="Rf00f3faae46c4fd8" /></Relationships>
</file>