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581e4fc27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2f795bcdb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bb16ae5224222" /><Relationship Type="http://schemas.openxmlformats.org/officeDocument/2006/relationships/numbering" Target="/word/numbering.xml" Id="R6a569a4744a84715" /><Relationship Type="http://schemas.openxmlformats.org/officeDocument/2006/relationships/settings" Target="/word/settings.xml" Id="Rac6a717a4d4c4761" /><Relationship Type="http://schemas.openxmlformats.org/officeDocument/2006/relationships/image" Target="/word/media/b72b4df0-d41d-479c-b4b3-e73a09923d33.png" Id="R6762f795bcdb4298" /></Relationships>
</file>