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05ac45eec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9ddc90022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d49e337e54b6b" /><Relationship Type="http://schemas.openxmlformats.org/officeDocument/2006/relationships/numbering" Target="/word/numbering.xml" Id="R1f929da162054447" /><Relationship Type="http://schemas.openxmlformats.org/officeDocument/2006/relationships/settings" Target="/word/settings.xml" Id="R961db9ac680049c4" /><Relationship Type="http://schemas.openxmlformats.org/officeDocument/2006/relationships/image" Target="/word/media/4932ccf2-eb00-45ec-b86e-ed002b6f7f8f.png" Id="R0429ddc900224870" /></Relationships>
</file>