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26131016c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d42ef018c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Yeongi,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e47822cb54076" /><Relationship Type="http://schemas.openxmlformats.org/officeDocument/2006/relationships/numbering" Target="/word/numbering.xml" Id="Rb4c587aad1de42a0" /><Relationship Type="http://schemas.openxmlformats.org/officeDocument/2006/relationships/settings" Target="/word/settings.xml" Id="R6becb5060a224b66" /><Relationship Type="http://schemas.openxmlformats.org/officeDocument/2006/relationships/image" Target="/word/media/3be698d9-ad40-4a39-8b8b-1bd629c5ec19.png" Id="Rdf0d42ef018c4080" /></Relationships>
</file>