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d886cbf93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05345d71c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Coruna, Corunna,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025eaed4f46cd" /><Relationship Type="http://schemas.openxmlformats.org/officeDocument/2006/relationships/numbering" Target="/word/numbering.xml" Id="Rfe5f5f904552452d" /><Relationship Type="http://schemas.openxmlformats.org/officeDocument/2006/relationships/settings" Target="/word/settings.xml" Id="R3f3e1b249700435b" /><Relationship Type="http://schemas.openxmlformats.org/officeDocument/2006/relationships/image" Target="/word/media/55e0fe28-8987-4eb4-89db-1c32b8dbaa41.png" Id="R4d205345d71c4691" /></Relationships>
</file>