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23800f49a45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405032145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Medorra,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f382687bcc49c7" /><Relationship Type="http://schemas.openxmlformats.org/officeDocument/2006/relationships/numbering" Target="/word/numbering.xml" Id="R1dd10414f7fd400e" /><Relationship Type="http://schemas.openxmlformats.org/officeDocument/2006/relationships/settings" Target="/word/settings.xml" Id="R1652291aa2224452" /><Relationship Type="http://schemas.openxmlformats.org/officeDocument/2006/relationships/image" Target="/word/media/61274a02-f2c2-49db-8f2f-5c012d12787b.png" Id="R5c74050321454e98" /></Relationships>
</file>