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33f696da0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9a3445cf6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Cadiz, Cadiz,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4abec619b4a97" /><Relationship Type="http://schemas.openxmlformats.org/officeDocument/2006/relationships/numbering" Target="/word/numbering.xml" Id="R13fc9a411b9a47dd" /><Relationship Type="http://schemas.openxmlformats.org/officeDocument/2006/relationships/settings" Target="/word/settings.xml" Id="R56513707ca0748fe" /><Relationship Type="http://schemas.openxmlformats.org/officeDocument/2006/relationships/image" Target="/word/media/bd0c70e2-aba5-4836-8384-848ae4e38943.png" Id="R7499a3445cf642ed" /></Relationships>
</file>