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3c32c4fff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0f4fbdab1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Cartagena, Murcia,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1e71bc8f349db" /><Relationship Type="http://schemas.openxmlformats.org/officeDocument/2006/relationships/numbering" Target="/word/numbering.xml" Id="R8a403dd6a7f04009" /><Relationship Type="http://schemas.openxmlformats.org/officeDocument/2006/relationships/settings" Target="/word/settings.xml" Id="Rfbe8aef53c2940ac" /><Relationship Type="http://schemas.openxmlformats.org/officeDocument/2006/relationships/image" Target="/word/media/efca013b-2fc2-46e7-9c46-4f4cbb8bece3.png" Id="R05b0f4fbdab14c48" /></Relationships>
</file>