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0ca1ec4c9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4e9b2e995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57f6ef8304b8c" /><Relationship Type="http://schemas.openxmlformats.org/officeDocument/2006/relationships/numbering" Target="/word/numbering.xml" Id="Rd2f7009ff25b4617" /><Relationship Type="http://schemas.openxmlformats.org/officeDocument/2006/relationships/settings" Target="/word/settings.xml" Id="R1c94dbf0a9824471" /><Relationship Type="http://schemas.openxmlformats.org/officeDocument/2006/relationships/image" Target="/word/media/87aa23e5-ce61-48c5-a15b-42e29403b996.png" Id="Rf714e9b2e99542e2" /></Relationships>
</file>