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5117f9ff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19f5b896e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Granada, Granada,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7740e493d43ec" /><Relationship Type="http://schemas.openxmlformats.org/officeDocument/2006/relationships/numbering" Target="/word/numbering.xml" Id="Re9f20d91bcff4a12" /><Relationship Type="http://schemas.openxmlformats.org/officeDocument/2006/relationships/settings" Target="/word/settings.xml" Id="R845b29a286784bfa" /><Relationship Type="http://schemas.openxmlformats.org/officeDocument/2006/relationships/image" Target="/word/media/c5a61a91-5529-4b15-98e0-e6eebfcf69b5.png" Id="Re2019f5b896e4f62" /></Relationships>
</file>