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752c3036d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8b8f3c9a3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Hospitalet de Llobregat,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d5b7a61ef4608" /><Relationship Type="http://schemas.openxmlformats.org/officeDocument/2006/relationships/numbering" Target="/word/numbering.xml" Id="Rdd6cc73ef75d4c19" /><Relationship Type="http://schemas.openxmlformats.org/officeDocument/2006/relationships/settings" Target="/word/settings.xml" Id="R8b6b3a0a3d6c4676" /><Relationship Type="http://schemas.openxmlformats.org/officeDocument/2006/relationships/image" Target="/word/media/6c2d4101-ea3d-469c-bc9a-6dfc5b336c5f.png" Id="R1ed8b8f3c9a347ca" /></Relationships>
</file>