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4a146c2fa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5470f04a3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Malaga, Malaga,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851b2e40d4495" /><Relationship Type="http://schemas.openxmlformats.org/officeDocument/2006/relationships/numbering" Target="/word/numbering.xml" Id="R8ae68480061e44e5" /><Relationship Type="http://schemas.openxmlformats.org/officeDocument/2006/relationships/settings" Target="/word/settings.xml" Id="R0fa5a8d9dfc84514" /><Relationship Type="http://schemas.openxmlformats.org/officeDocument/2006/relationships/image" Target="/word/media/90ce1e0a-a696-435b-959e-61c7e386e588.png" Id="R80d5470f04a34e07" /></Relationships>
</file>