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4ae1dabec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d3fb1f96c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Murcia, Murcia,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ee3c0e9cb4b77" /><Relationship Type="http://schemas.openxmlformats.org/officeDocument/2006/relationships/numbering" Target="/word/numbering.xml" Id="Rbca3bafcf0214310" /><Relationship Type="http://schemas.openxmlformats.org/officeDocument/2006/relationships/settings" Target="/word/settings.xml" Id="Ra0dfcd97e6b244bf" /><Relationship Type="http://schemas.openxmlformats.org/officeDocument/2006/relationships/image" Target="/word/media/fa3c98fa-7388-4fb9-ad20-f79f920c7eae.png" Id="R4c7d3fb1f96c4fc5" /></Relationships>
</file>