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93ec5bfec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44aa18ae9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Pamplona, Navarre,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e3d43bedf484d" /><Relationship Type="http://schemas.openxmlformats.org/officeDocument/2006/relationships/numbering" Target="/word/numbering.xml" Id="R3841bd8c985d4f2e" /><Relationship Type="http://schemas.openxmlformats.org/officeDocument/2006/relationships/settings" Target="/word/settings.xml" Id="R3cc05c17c5e6461f" /><Relationship Type="http://schemas.openxmlformats.org/officeDocument/2006/relationships/image" Target="/word/media/7fb30955-35f4-4022-9c1b-caf60b9dc6c9.png" Id="R94f44aa18ae94f20" /></Relationships>
</file>