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e1e59ea6e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3b4069103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Salamanca, Salamanca,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80d48167147d9" /><Relationship Type="http://schemas.openxmlformats.org/officeDocument/2006/relationships/numbering" Target="/word/numbering.xml" Id="R87e86dc1b2ad479f" /><Relationship Type="http://schemas.openxmlformats.org/officeDocument/2006/relationships/settings" Target="/word/settings.xml" Id="R7774bedd4b944389" /><Relationship Type="http://schemas.openxmlformats.org/officeDocument/2006/relationships/image" Target="/word/media/e6ce53c0-2894-44a0-9cbd-29cfde340e7c.png" Id="R7da3b40691034e69" /></Relationships>
</file>