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4e1c1d6b5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67bde4d2c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Sri Jayawardenapura Kotte, Sri Lanka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8ea8ff1984008" /><Relationship Type="http://schemas.openxmlformats.org/officeDocument/2006/relationships/numbering" Target="/word/numbering.xml" Id="R1cd22a1a36284cec" /><Relationship Type="http://schemas.openxmlformats.org/officeDocument/2006/relationships/settings" Target="/word/settings.xml" Id="R5fb1335c95784aef" /><Relationship Type="http://schemas.openxmlformats.org/officeDocument/2006/relationships/image" Target="/word/media/f45cd871-a124-4b72-b42a-d4a356adf56b.png" Id="R27967bde4d2c4d1b" /></Relationships>
</file>