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f99a9affa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59573a14e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Khartoum,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b8e8a918140a9" /><Relationship Type="http://schemas.openxmlformats.org/officeDocument/2006/relationships/numbering" Target="/word/numbering.xml" Id="Rc6cf7ba2e01043b4" /><Relationship Type="http://schemas.openxmlformats.org/officeDocument/2006/relationships/settings" Target="/word/settings.xml" Id="Rcdc7af9b908748b9" /><Relationship Type="http://schemas.openxmlformats.org/officeDocument/2006/relationships/image" Target="/word/media/7899b377-02cf-4acd-9d95-50786a7bfa0b.png" Id="Rd5459573a14e4caf" /></Relationships>
</file>