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df056083f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ab8650f69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Bend, Swaziland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2fc842d5d466c" /><Relationship Type="http://schemas.openxmlformats.org/officeDocument/2006/relationships/numbering" Target="/word/numbering.xml" Id="R0db2f2ab813a4be4" /><Relationship Type="http://schemas.openxmlformats.org/officeDocument/2006/relationships/settings" Target="/word/settings.xml" Id="R7906221ad7ff4cec" /><Relationship Type="http://schemas.openxmlformats.org/officeDocument/2006/relationships/image" Target="/word/media/cf771534-2f07-4c93-a663-623a8c73de4c.png" Id="R99fab8650f694ff2" /></Relationships>
</file>