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735d3801fe4f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b1e14f143e545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Malkerns, Swaziland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09cd89482d4509" /><Relationship Type="http://schemas.openxmlformats.org/officeDocument/2006/relationships/numbering" Target="/word/numbering.xml" Id="R414d94cb0d7e4ddb" /><Relationship Type="http://schemas.openxmlformats.org/officeDocument/2006/relationships/settings" Target="/word/settings.xml" Id="Rfbf22c70f7eb4b4e" /><Relationship Type="http://schemas.openxmlformats.org/officeDocument/2006/relationships/image" Target="/word/media/866a4c71-6f72-4ed8-b2d7-02d34c50b692.png" Id="R6b1e14f143e54597" /></Relationships>
</file>