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d27358125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bf26de41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Chiayi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e8c3003da4c4c" /><Relationship Type="http://schemas.openxmlformats.org/officeDocument/2006/relationships/numbering" Target="/word/numbering.xml" Id="R2b8ac5eab22845a7" /><Relationship Type="http://schemas.openxmlformats.org/officeDocument/2006/relationships/settings" Target="/word/settings.xml" Id="Rb50ab4b0e6644634" /><Relationship Type="http://schemas.openxmlformats.org/officeDocument/2006/relationships/image" Target="/word/media/d8ec0825-eb16-4b86-8c96-80df7ab779ac.png" Id="Rcdacbf26de4142de" /></Relationships>
</file>