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91a391a7c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cc6c25871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Keelung,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f7226aa74491f" /><Relationship Type="http://schemas.openxmlformats.org/officeDocument/2006/relationships/numbering" Target="/word/numbering.xml" Id="Raa7a3fcd00f1412e" /><Relationship Type="http://schemas.openxmlformats.org/officeDocument/2006/relationships/settings" Target="/word/settings.xml" Id="Rb4dd9e7a973941c8" /><Relationship Type="http://schemas.openxmlformats.org/officeDocument/2006/relationships/image" Target="/word/media/a1f403ea-dc50-4d21-88c6-f37c4d79772e.png" Id="Rd2ccc6c2587143cf" /></Relationships>
</file>