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fc67f55c6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78ec517f1b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Pingtung City,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ae984415d4e19" /><Relationship Type="http://schemas.openxmlformats.org/officeDocument/2006/relationships/numbering" Target="/word/numbering.xml" Id="R8069cbfe65744379" /><Relationship Type="http://schemas.openxmlformats.org/officeDocument/2006/relationships/settings" Target="/word/settings.xml" Id="R186eb5cd8ca94656" /><Relationship Type="http://schemas.openxmlformats.org/officeDocument/2006/relationships/image" Target="/word/media/f5510678-0b08-427c-aa11-c7b40a4b8a5c.png" Id="Rbe78ec517f1b4758" /></Relationships>
</file>