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2cb18aa56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e77e7cd49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Nakhon Ratchasima, Thailand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0f648c84e473d" /><Relationship Type="http://schemas.openxmlformats.org/officeDocument/2006/relationships/numbering" Target="/word/numbering.xml" Id="R9ce1acda60694dbb" /><Relationship Type="http://schemas.openxmlformats.org/officeDocument/2006/relationships/settings" Target="/word/settings.xml" Id="Rf88d3dc11f5f4718" /><Relationship Type="http://schemas.openxmlformats.org/officeDocument/2006/relationships/image" Target="/word/media/a196ddad-5722-465b-a1f4-57dcfe4e3063.png" Id="R52be77e7cd494379" /></Relationships>
</file>