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1efc4e4da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787cfd1fc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Aksaray,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aa89b7bdc4ae5" /><Relationship Type="http://schemas.openxmlformats.org/officeDocument/2006/relationships/numbering" Target="/word/numbering.xml" Id="Re31fe424099d4f53" /><Relationship Type="http://schemas.openxmlformats.org/officeDocument/2006/relationships/settings" Target="/word/settings.xml" Id="Ra9c9063d06be4e4c" /><Relationship Type="http://schemas.openxmlformats.org/officeDocument/2006/relationships/image" Target="/word/media/b27f748d-183b-4337-8527-f263c6d7dec7.png" Id="Rfcb787cfd1fc4b56" /></Relationships>
</file>