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776e271e1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eafba12d2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Ağrı,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c4f0357724444" /><Relationship Type="http://schemas.openxmlformats.org/officeDocument/2006/relationships/numbering" Target="/word/numbering.xml" Id="R0a3cffe067784901" /><Relationship Type="http://schemas.openxmlformats.org/officeDocument/2006/relationships/settings" Target="/word/settings.xml" Id="R308f209dc8f74350" /><Relationship Type="http://schemas.openxmlformats.org/officeDocument/2006/relationships/image" Target="/word/media/e27d4819-cc81-4806-b92b-ee40c67ab4be.png" Id="R2eaeafba12d24b88" /></Relationships>
</file>