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be3f74a23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2bee67d96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Mary, Turkmenistan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445c5b903440d" /><Relationship Type="http://schemas.openxmlformats.org/officeDocument/2006/relationships/numbering" Target="/word/numbering.xml" Id="R2af4f47859364659" /><Relationship Type="http://schemas.openxmlformats.org/officeDocument/2006/relationships/settings" Target="/word/settings.xml" Id="R6d03f561f4e6401c" /><Relationship Type="http://schemas.openxmlformats.org/officeDocument/2006/relationships/image" Target="/word/media/603a314c-d44c-4a7b-8499-7dc508d9f3a1.png" Id="Rf762bee67d9642f9" /></Relationships>
</file>