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6a6b0ed54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34f96fdc6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Jinja,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3f39737e4620" /><Relationship Type="http://schemas.openxmlformats.org/officeDocument/2006/relationships/numbering" Target="/word/numbering.xml" Id="Re9a9cd4f338849e2" /><Relationship Type="http://schemas.openxmlformats.org/officeDocument/2006/relationships/settings" Target="/word/settings.xml" Id="R90c507efbce341ec" /><Relationship Type="http://schemas.openxmlformats.org/officeDocument/2006/relationships/image" Target="/word/media/2ffa30e4-d1b1-447e-858c-aeb7ada4011c.png" Id="Ra0034f96fdc64c68" /></Relationships>
</file>