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6101fec5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cba0a4c98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Abberley,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425b08e3e41b1" /><Relationship Type="http://schemas.openxmlformats.org/officeDocument/2006/relationships/numbering" Target="/word/numbering.xml" Id="Rba7008a30a264697" /><Relationship Type="http://schemas.openxmlformats.org/officeDocument/2006/relationships/settings" Target="/word/settings.xml" Id="R974e072a29c94e1d" /><Relationship Type="http://schemas.openxmlformats.org/officeDocument/2006/relationships/image" Target="/word/media/abfc6892-40a7-4645-baed-9df1b5cb1ab7.png" Id="R1b2cba0a4c984fc4" /></Relationships>
</file>