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e5d3c30d2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060ea8f3c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Abbey Head,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d1c1308ed44fc" /><Relationship Type="http://schemas.openxmlformats.org/officeDocument/2006/relationships/numbering" Target="/word/numbering.xml" Id="Rd93d2e2c5f694486" /><Relationship Type="http://schemas.openxmlformats.org/officeDocument/2006/relationships/settings" Target="/word/settings.xml" Id="Rcfd3e117faec45b9" /><Relationship Type="http://schemas.openxmlformats.org/officeDocument/2006/relationships/image" Target="/word/media/af1b838b-84a1-414b-9e25-c66585de8fca.png" Id="Rf02060ea8f3c41b6" /></Relationships>
</file>