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c2e9be32540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2e677f159e45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Abercastle,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b9b9c9765848c0" /><Relationship Type="http://schemas.openxmlformats.org/officeDocument/2006/relationships/numbering" Target="/word/numbering.xml" Id="Rc9da5ab5060a4aab" /><Relationship Type="http://schemas.openxmlformats.org/officeDocument/2006/relationships/settings" Target="/word/settings.xml" Id="R56e723fe8f294c0d" /><Relationship Type="http://schemas.openxmlformats.org/officeDocument/2006/relationships/image" Target="/word/media/fcdf5e34-052b-40cf-af53-681542ec8eb1.png" Id="R9c2e677f159e4531" /></Relationships>
</file>