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d2c8d22c1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6607e0744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Abercynon,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d1f1300fe48ef" /><Relationship Type="http://schemas.openxmlformats.org/officeDocument/2006/relationships/numbering" Target="/word/numbering.xml" Id="R9fbff3c3a9b44a22" /><Relationship Type="http://schemas.openxmlformats.org/officeDocument/2006/relationships/settings" Target="/word/settings.xml" Id="Rd4af8b4380064e7a" /><Relationship Type="http://schemas.openxmlformats.org/officeDocument/2006/relationships/image" Target="/word/media/2a28d55e-402c-48e6-b903-d0c8d8488bf3.png" Id="R3496607e07444f74" /></Relationships>
</file>