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c768eb872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a12633ff5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Aberuchill Castle,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b393665c549c0" /><Relationship Type="http://schemas.openxmlformats.org/officeDocument/2006/relationships/numbering" Target="/word/numbering.xml" Id="Rc8a69545f5c64fa6" /><Relationship Type="http://schemas.openxmlformats.org/officeDocument/2006/relationships/settings" Target="/word/settings.xml" Id="R46eecd6113c640cd" /><Relationship Type="http://schemas.openxmlformats.org/officeDocument/2006/relationships/image" Target="/word/media/bf49b586-bfdd-4283-9247-3853f16b2f43.png" Id="R799a12633ff54222" /></Relationships>
</file>