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245812d93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7ff468aec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Ghoileach,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429e894954821" /><Relationship Type="http://schemas.openxmlformats.org/officeDocument/2006/relationships/numbering" Target="/word/numbering.xml" Id="R711cf371ed4f46cf" /><Relationship Type="http://schemas.openxmlformats.org/officeDocument/2006/relationships/settings" Target="/word/settings.xml" Id="R741859fcc6694df1" /><Relationship Type="http://schemas.openxmlformats.org/officeDocument/2006/relationships/image" Target="/word/media/cfcadd14-167d-4a73-9d6a-4691c19399ab.png" Id="R04b7ff468aec4b43" /></Relationships>
</file>