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fc63e75ca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a41148008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Achbreck,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c63d9edb84366" /><Relationship Type="http://schemas.openxmlformats.org/officeDocument/2006/relationships/numbering" Target="/word/numbering.xml" Id="R7b3434ad5f3d42c8" /><Relationship Type="http://schemas.openxmlformats.org/officeDocument/2006/relationships/settings" Target="/word/settings.xml" Id="R99415010de9342d4" /><Relationship Type="http://schemas.openxmlformats.org/officeDocument/2006/relationships/image" Target="/word/media/0181e2af-9665-4eb3-a80a-5fa77a3ea722.png" Id="R7fba41148008443b" /></Relationships>
</file>