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af16bd8d3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39079f1b9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Achintee,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10b9a0fc94f51" /><Relationship Type="http://schemas.openxmlformats.org/officeDocument/2006/relationships/numbering" Target="/word/numbering.xml" Id="Rce0c2be486804b03" /><Relationship Type="http://schemas.openxmlformats.org/officeDocument/2006/relationships/settings" Target="/word/settings.xml" Id="R0940dcf3b76443c2" /><Relationship Type="http://schemas.openxmlformats.org/officeDocument/2006/relationships/image" Target="/word/media/3c04ff01-677d-442a-b2e5-e3e3605dd41b.png" Id="Ra3339079f1b94343" /></Relationships>
</file>