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1924d7fc5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ee3f1d5f5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Adwick le Street,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95cb91d46413c" /><Relationship Type="http://schemas.openxmlformats.org/officeDocument/2006/relationships/numbering" Target="/word/numbering.xml" Id="R881816a67a8245f1" /><Relationship Type="http://schemas.openxmlformats.org/officeDocument/2006/relationships/settings" Target="/word/settings.xml" Id="R947ea5753feb4d3f" /><Relationship Type="http://schemas.openxmlformats.org/officeDocument/2006/relationships/image" Target="/word/media/876773e5-7262-48c8-b0ac-c99cabf4d76e.png" Id="R30eee3f1d5f540f2" /></Relationships>
</file>