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1cf834890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e678eefe71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Banwy,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c3a8c2aba4370" /><Relationship Type="http://schemas.openxmlformats.org/officeDocument/2006/relationships/numbering" Target="/word/numbering.xml" Id="Rce45bcfa307b4788" /><Relationship Type="http://schemas.openxmlformats.org/officeDocument/2006/relationships/settings" Target="/word/settings.xml" Id="Rd0091153e2744617" /><Relationship Type="http://schemas.openxmlformats.org/officeDocument/2006/relationships/image" Target="/word/media/8b02a56e-1e5d-416c-9d85-c38d23deb133.png" Id="Rd1e678eefe7148bd" /></Relationships>
</file>