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75c20c800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2647279cb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Wnion,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48a3b23534537" /><Relationship Type="http://schemas.openxmlformats.org/officeDocument/2006/relationships/numbering" Target="/word/numbering.xml" Id="R0489ec240149460c" /><Relationship Type="http://schemas.openxmlformats.org/officeDocument/2006/relationships/settings" Target="/word/settings.xml" Id="R2614508b9b9d4abb" /><Relationship Type="http://schemas.openxmlformats.org/officeDocument/2006/relationships/image" Target="/word/media/031d5142-0d1c-41ea-94bd-900743bb618d.png" Id="R6572647279cb4365" /></Relationships>
</file>