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2256f06c4042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5107e7403b42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Afon Wyre,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a59a84d6774a8f" /><Relationship Type="http://schemas.openxmlformats.org/officeDocument/2006/relationships/numbering" Target="/word/numbering.xml" Id="R6f3d99a601d84d75" /><Relationship Type="http://schemas.openxmlformats.org/officeDocument/2006/relationships/settings" Target="/word/settings.xml" Id="Rea07b9eeac5241d2" /><Relationship Type="http://schemas.openxmlformats.org/officeDocument/2006/relationships/image" Target="/word/media/b78d5b96-ac3f-41bc-8db3-7515ae0ed44f.png" Id="Rf25107e7403b4228" /></Relationships>
</file>