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4ef08eb1f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a68b303a8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Aghalee,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a42dafc694b20" /><Relationship Type="http://schemas.openxmlformats.org/officeDocument/2006/relationships/numbering" Target="/word/numbering.xml" Id="R012303249b1a4e6e" /><Relationship Type="http://schemas.openxmlformats.org/officeDocument/2006/relationships/settings" Target="/word/settings.xml" Id="R32239639107b4a63" /><Relationship Type="http://schemas.openxmlformats.org/officeDocument/2006/relationships/image" Target="/word/media/8260259d-458f-4093-ab91-755aa7f4eb3d.png" Id="Rebea68b303a84678" /></Relationships>
</file>