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f1f76b97a64f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67104445674d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Aghory,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e1eee404a64a56" /><Relationship Type="http://schemas.openxmlformats.org/officeDocument/2006/relationships/numbering" Target="/word/numbering.xml" Id="R6ddbbf1b13da43dc" /><Relationship Type="http://schemas.openxmlformats.org/officeDocument/2006/relationships/settings" Target="/word/settings.xml" Id="R99c2b9f276b3409b" /><Relationship Type="http://schemas.openxmlformats.org/officeDocument/2006/relationships/image" Target="/word/media/c8e364c3-0bac-4436-9d7a-f8d0e11a9d5e.png" Id="Rd067104445674ddd" /></Relationships>
</file>