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893c3c589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00f7f8498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Airdrie,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becbef62340bd" /><Relationship Type="http://schemas.openxmlformats.org/officeDocument/2006/relationships/numbering" Target="/word/numbering.xml" Id="Rdc65a65628584bfa" /><Relationship Type="http://schemas.openxmlformats.org/officeDocument/2006/relationships/settings" Target="/word/settings.xml" Id="R03a97708ab1a4f35" /><Relationship Type="http://schemas.openxmlformats.org/officeDocument/2006/relationships/image" Target="/word/media/0677c9fb-981e-4620-92e4-694c2f12e0e6.png" Id="Rfd600f7f84984f8e" /></Relationships>
</file>