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585bd92cc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ccb156a379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Airds Moss,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1a4bf335fc4b1f" /><Relationship Type="http://schemas.openxmlformats.org/officeDocument/2006/relationships/numbering" Target="/word/numbering.xml" Id="Rcf52d779dfa94520" /><Relationship Type="http://schemas.openxmlformats.org/officeDocument/2006/relationships/settings" Target="/word/settings.xml" Id="R06c851d2c00c49b1" /><Relationship Type="http://schemas.openxmlformats.org/officeDocument/2006/relationships/image" Target="/word/media/071316d1-ef0d-4904-9691-8eec64081054.png" Id="R0fccb156a37942c7" /></Relationships>
</file>