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9e337366b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30b5fee5d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Aldbrough,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3058a32d94631" /><Relationship Type="http://schemas.openxmlformats.org/officeDocument/2006/relationships/numbering" Target="/word/numbering.xml" Id="Rfb51ef75fbb440f1" /><Relationship Type="http://schemas.openxmlformats.org/officeDocument/2006/relationships/settings" Target="/word/settings.xml" Id="R0d63d3a904d042a4" /><Relationship Type="http://schemas.openxmlformats.org/officeDocument/2006/relationships/image" Target="/word/media/7c5ddb95-decc-4d7a-a53f-78d26baeecc5.png" Id="Re6830b5fee5d42ee" /></Relationships>
</file>