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e3a59c123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30657b739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Aldeburgh,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d36db81cc4644" /><Relationship Type="http://schemas.openxmlformats.org/officeDocument/2006/relationships/numbering" Target="/word/numbering.xml" Id="R638fe900fd82486f" /><Relationship Type="http://schemas.openxmlformats.org/officeDocument/2006/relationships/settings" Target="/word/settings.xml" Id="Rd4c1912be4784913" /><Relationship Type="http://schemas.openxmlformats.org/officeDocument/2006/relationships/image" Target="/word/media/448222a1-198b-4aa3-ac8d-764f2b3d44ec.png" Id="R5c130657b739441b" /></Relationships>
</file>