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f5877d8f1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b4f6d9f43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be00086174921" /><Relationship Type="http://schemas.openxmlformats.org/officeDocument/2006/relationships/numbering" Target="/word/numbering.xml" Id="R60438739b32c4169" /><Relationship Type="http://schemas.openxmlformats.org/officeDocument/2006/relationships/settings" Target="/word/settings.xml" Id="R3131bf49cdd8487b" /><Relationship Type="http://schemas.openxmlformats.org/officeDocument/2006/relationships/image" Target="/word/media/e2be6d58-f9ef-4121-ac93-e6a98ca8d79d.png" Id="R534b4f6d9f4345c8" /></Relationships>
</file>