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b90086a5a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82aeb1fa8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Aldwark,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450febc5d4665" /><Relationship Type="http://schemas.openxmlformats.org/officeDocument/2006/relationships/numbering" Target="/word/numbering.xml" Id="Rc2083066cbd34b65" /><Relationship Type="http://schemas.openxmlformats.org/officeDocument/2006/relationships/settings" Target="/word/settings.xml" Id="R29b26fe8ab504164" /><Relationship Type="http://schemas.openxmlformats.org/officeDocument/2006/relationships/image" Target="/word/media/4805f475-00d2-41a0-8e5a-34ddc6094fd7.png" Id="Rbc582aeb1fa84826" /></Relationships>
</file>